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Abimelek go ścigał, (on) zaś uciekł przed nim, a przebici (mieczem) padali aż po wejście do bramy.*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1QJudg: do bramy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2024-04-27T14:50:32Z</dcterms:modified>
</cp:coreProperties>
</file>