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nieba, mającego dobrą nowinę wieczną ogłosić wobec ― siedzących na ― ziemi i wobec wszelkiego narodu i plemienia i języka i 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 mającego dobrą nowinę wieczną ogłosić dobrą nowinę zamieszkujący na ziemi i każdemu narodowi i plemieniu i językowi i 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anioła, jak leciał środkiem nieba.* Miał on ewangelię wieczną,** *** aby ją głosić mieszkańcom ziemi**** i każdemu narodowi, plemieniu, językowi i ludowi.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innego zwiastuna lecącego w środku nieba. mającego dobrą nowinę wieczną ogłosić wobec siedzących na ziemi i wobec każdego narodu i plemienia i języka i 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lecącego w środku nieba mającego dobrą nowinę wieczną ogłosić dobrą nowinę zamieszkujący na ziemi i każdemu narodowi i plemieniu i językowi i ludowi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Babilon pada dzięki ewangelii. I h : Chodzi o ogólnoświatową misję. I d : Metodą fałszywego baranka jest przemoc (&lt;x&gt;730 13:5&lt;/x&gt;), metodą prawdziwego – głoszenie ewangelii (&lt;x&gt;730 14:6&lt;/x&gt;).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2024-04-27T21:51:28Z</dcterms:modified>
</cp:coreProperties>
</file>