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sam się wywyższał i pławił w przepychu, na tyle wy mu zadajcie udręki i bólu. Bo powtarzał sobie: Siedzę jak królowa. Wdową nie jestem, bólu nawet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sama się rozsławiła i pławiła się w przepychu, tyle zadajcie jej udręki i smutku, bo mówi w swoim sercu: Zasiadam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królowa, nie jestem wdową i nie zaznam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chlubił i rozkoszował, tak mu wiele dajcie mąk i smutku; bo mówi w sercu swojem: Siedzę jako królowa, a nie jestem wdową, i smutku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wynosiła i w rozkoszach była, tyle jej dajcie męki i żałości, iż w sercu swym mówi: Siedzę królową, a nie jestem wdową i żałości nie ujźrzę.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smutku! Ponieważ mówi w swym sercu: Zasiadam jak królowa, a nie jestem wdową, i z pewnością nie zaznam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sam siebie uwielbiał i rozkoszy zażywał, tyle udręki i boleści mu zadajcie; gdyż mówi w sercu swoim: Siedzę jak królowa, wdową nie jestem, a żałoby nie zaznam.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żyła w przepychu, tyle dajcie jej męczarni i żałoby, bo mówi w swoim sercu: Siedzę jak królowa i nie jestem wdową, i nie doznam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zdobyła sobie sławy i przepychu, tyle dajcie jej udręki i bólu. Bo mówi w swoim sercu: «Siedzę jak królowa, nie jestem wdową i bólu nie doznam».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otoczyła się przepychem i zbytkami, tyle wymierzcie jej tortur i żałoby, bo tak mówi w swoim sercu: Siedzę sobie, królowa, wdową nie jestem, nie zaznam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Zadawajcie mu tyle udręki i cierpień, ile w nim było blasku i przepychu. To miasto wmawia sobie: siedzę tu jak królowa, nie jestem wdową, nie zaznam cierpień.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smutku. Bo mówi o swoim sercu: ʼZasiadam jako królowa i nie jestem wdową, i z pewnością nie zaznam żałobyʼ.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славився він і розкошував, - стільки дайте йому мук і плачу. Бо він каже у своїм серці: Сиджу, мов цариця, і я не вдова і не побачу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wynosiła samą siebie i była rozwydrzona tak dajcie jej wiele udręki oraz smutku. Ponieważ mówi w swoim sercu: Siedzę jako królowa, wdową nie jestem, a smutku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jej tyle udręki i boleści, ile chwały i przepychu zażywała! Bo w swoim sercu mówi: "Siedzę jak królowa -nie jestem wdową, nigdy nie zaznam smutku".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ona otaczała siebie chwałą i żyła w bezwstydnym zbytku, w takim stopniu zadajcie jej męczarni i żałości. Bo mawia w swym sercu: ,Siedzę jako królowa i nie jestem wdową, i nigdy nie zaznam żałościʼ.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żyło w luksusie i używało przyjemności, teraz więc odpłaćcie mu cierpieniem i bólem. Myślało sobie bowiem w sercu, że zawsze będzie żyć jak królowa i nigdy nie zazna smutku ani cierpienia.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2024-04-30T22:55:04Z</dcterms:modified>
</cp:coreProperties>
</file>