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dwanaście bram dwunastoma perłami po jednej każda brama była z jednej perły a plac miasta złoto czyste jak szkło przezroczyste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to dwanaście pereł; każda z bram była z jednej perły. A ulica miasta to szczere złoto, jak przezroczysty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dwanaście bram dwunastoma perłami, po jednej, każda (z) bram była z jednej perły. A plac miasta złotem czystym jak szkło przejrzystym.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dwanaście bram dwunastoma perłami po jednej każda brama była z jednej perły a plac miasta złoto czyste jak szkło przezroczyste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zbudowanych było z dwunastu pereł. Każda brama z jednej perły. Ulica miasta wyłożona była szczerym złotem,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dwanaście bram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pereł. Każda brama była z jednej perły. A rynek miasta to szczere złoto,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jest dwanaście pereł: a każda brama była z jednej perły, a rynek miasta złoto czyste jako szkło przezroczyste.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piąty, Sardonyx; szósty, Sardiusz; siódmy, Chryzolit; ósmy, Berillus; dziewiąty, Topazjus; dziesiąty, Chryzopras; jedenasty, Jacynt; dwunasty,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- to dwanaście pereł: każda z bram była z jednej perły. I rynek Miasta - to czyste złoto, jak szkło przezroczyste.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bram, to dwanaście pereł; a każda brama była z jednej perły. Ulica zaś miasta, to szczere złoto,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to dwanaście pereł. Każda z bram jest z jednej perły. A główna ulica miasta jest z czystego złota, przezroczystego jak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bram to dwanaście pereł, każda brama z jednej perły. A dziedziniec miasta był ze złota czystego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dwanaście bram — dwanaście pereł, każda z bram — bez wyjątku — była z jednej perły. A główny plac tego miasta — czyste złoto, jak kryształ migoczący.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bram miasta to jakby dwanaście pereł, każda z nich to perła; główna ulica ze szczerego złota, przezroczystego jak szkło.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- to dwanaście pereł. Każda brama była z jednej perły. Rynek Miasta - to czyste złoto jak szkło przezroczyste.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дванадцять брам - то дванадцять перлин, і кожна брама була з однієї перлини. А вулиці міста - щире золото, прозоре, мов скло.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było dwunastoma perłami; każda z bram była oddzielnie z jednej perły. A ulica miasta była czystym złotem jak gdyby przeźroczyste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bram to dwanaście pereł, a każdą bramę uczyniono z jednej perły. Główna ulica miasta była z czystego złota, przejrzystego jak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dwanaście bram to dwanaście pereł; każda z bram była z jednej perły. A szeroka ulica miasta to czyste złoto,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dwunastu bram wykonana była natomiast z jednej perły, a plac miasta wyłożony był szczerym złotem, czystym jak kryształ.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2024-04-29T13:34:09Z</dcterms:modified>
</cp:coreProperties>
</file>