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przybytku* w nim nie widziałem; gdyż Pan, Bóg Wszechmogący,** jest jego przybytkiem*** – oraz Baranek.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przybytku nie ujrzałem w niej, bowiem Pan Bóg Wszechwładca przybytkiem jej jest,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nie zobaczyłem w nim bowiem Pan Bóg Wszechmogący świątynia jego jest i Baranek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nim przybytku, dlatego że Pan, Bóg Wszechmogący, jest jego przybytkiem —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widziałem,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kościoła nie widział w niem; albowiem Pan, Bóg wszechmogący, jest kościołem jego,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są dwanaście pereł, każda z osobna; a każda brama była z jednej perły; a ulica miasta złoto czyste jako śkło przejźroczyste.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nie dojrzałem: bo jego świątynią jest Pan Bóg wszechmogący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widziałem; albowiem Pan, Bóg, Wszechmogący jest jego świątynią, oraz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świątyni w nim nie zobaczyłem, bo jego świątynią jest Pan, Bóg Wszechmogący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 mieście nie widziałem, gdyż jego świątynią jest Pan, Bóg Wszechmocny,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nim nie widziałem, ponieważ Pan, Bóg, Wszechwładca jest jego świątynią, a także 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Świątyni w tym mieście nie dostrzegłem, ponieważ świątynią był sam Pan Bóg - władca wszechświata i Baranek.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 w nim dojrzałem, bo Pan, Bóg wszechrzeczy, jest jego świątynią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Храму я не бачив у ньому, бо Господь Бог вседержитель і ягня - то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świątyni w nim nie ujrzałem, bowiem Pan Bóg, Wszechwładca jest jego Świątynią, i 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widziałem w mieście Świątyni, bo Adonai, Bóg wojsk niebieskich, jest jego Świątynią,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widziałem w nim świątyni, bo jego świątynią jest Pan Bóg, wszechmocny, a także Baranek.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zauważyłem tam natomiast żadnej świątyni, ponieważ był nią sam Pan, wszechmocny Bóg, oraz Baranek.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3:12&lt;/x&gt;; &lt;x&gt;730 7:15&lt;/x&gt;; &lt;x&gt;730 11:1&lt;/x&gt;; &lt;x&gt;730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90:1&lt;/x&gt;; &lt;x&gt;290 8:14&lt;/x&gt;; &lt;x&gt;330 11:16&lt;/x&gt;; 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2024-04-29T10:34:46Z</dcterms:modified>
</cp:coreProperties>
</file>