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Gniewało to Saula bardzo. Uważał te słowa za niewłaściwe w swoich oczach, bo powiedział: Dały Dawidowi miriady, a mnie dały gromady.* Brakuje mu już tylko królewskiej (władzy)!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dotknęły Saula. Uważał je za niewłaściwe. Dawidowi przypisały dziesiątki tysięcy,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mnie tylko tysiące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wyrwało mu się. — Brakuje mu teraz tylko królewskiej władzy!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bardzo się rozgniewał, gdyż nie podobały mu się te słowa. Powiedział: Przyznali Dawidowi dziesiątki tysięcy, a mnie przyznali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tysiące. Czego mu brak? Tylko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Saul bardzo, bo się nie podobały w oczach jego te słowa; i rzekł: Przywłaszczyli Dawidowi dziesięć tysięcy, a mnie przywłaszczyli tysiąc: a czegoż mu niedostaje, jedno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Saul barzo, i nie podobała się w oczach jego ta mowa, i rzekł: Dali Dawidowi dziesięć tysięcy, a mnie dali tysiąc: czegóż mu nie dostaje, jedno tylko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bardzo się rozgniewał, bo nie podobały mu się te słowa. Mówił: Dawidowi przyznały dziesiątki tysięcy, a mnie tylko tysiące. Brak mu jedynie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gniewało to Saula bardzo, i nie podobało mu się to powiedzenie, i rzekł: Przypisały Dawidowi dziesięć tysięcy, a mnie przypisały tylko tysiąc. Teraz brak mu już tylko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bardzo się rozgniewał i nie spodobały mu się te słowa: Dawidowi przypisały dziesiątki tysięcy, a mnie tylko tysiące. Brakuje mu jeszcze tylko królestwa!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bardzo się rozgniewał, gdyż nie spodobały mu się te śpiewy. Pomyślał sobie bowiem: „Dawidowi przyznają dziesiątki tysięcy, a mnie przyznają tysiące. Jeszcze mu tylko królestwa brakuje!”.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Saul bardzo, bo go rozzłościły te słowa. Powiedział: - Przyznały Dawidowi dziesiątki tysięcy, a mnie dały tysiące; brak mu już tylko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Саул, що він дуже розумний, і стерігся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gniewało to bardzo Saula; nie podobało mu się to słowo i powiedział: Obdarzyły Dawida dziesiątkami tysięcy, a mnie tysiącami; teraz mu brakuje jedynie panowania!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bardzo się rozgniewał, w jego oczach ta wypowiedź była zła, rzekł więc: ”Dawidowi dały dziesiątki tysięcy, a mnie dały tysiące; teraz jeszcze tylko dać mu władzę królewską!”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miriady,  a  mnie  dały  gromady,  tj. dziesiątki tysięcy, a mnie tysiąc.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2024-04-29T13:48:39Z</dcterms:modified>
</cp:coreProperties>
</file>