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okno,* a (on) poszedł i uciekł – i 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Dawida na dół przez okno, a on czym prędzej uszedł i tak się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więc Dawida przez okno, a on odszedł, uciekł i 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spuściła Michol Dawida oknem, który uszedłszy uciekł, i zachowany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go oknem, a on uszedł i uciekł, i zachowan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przeto Dawida przez okno, a on uszedł, zbiegł i 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 tak iż uszedł i wymknął się, i 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więc Dawida przez okno. On zaś uciekł i się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Mikal spuściła Dawida z okna. On rzucił się do ucieczki i tak uratował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[potem] Mikal Dawida przez okno i [ten] odszedł, uciekł i [tak] się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звішує Давида через вікно, і він пішов і втік і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Dawida przez okno; i tak uszedł, uciekł oraz się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natychmiast pomogła Dawidowi zejść przez okno, żeby mógł odejść i zbiec, i ujść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&lt;x&gt;510 9:25&lt;/x&gt;;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2024-05-26T07:20:45Z</dcterms:modified>
</cp:coreProperties>
</file>