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brak mi obłąkanych, że przyprowadziliście (jeszcze) tego, aby poszalał sobie przy mnie? Czy ten (też) ma wejść do mojego domu?*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2024-06-03T08:13:23Z</dcterms:modified>
</cp:coreProperties>
</file>