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zatem kupili za nie pole garncarza —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naradziwszy się, kupili za nie pole garncarza, aby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rolę garncarzową na pogrzeb gościom.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rolą garncarzową, na pogrzeb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 Pole Garncarza, na grzebanie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więc nabyli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pod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podjętej przez siebie uchwały kupili za nie Pole Garncarza na cmentarz dla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Przeznaczyli je na zakup pola od pewnego garncarza pod cmentarz dla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naradzie kupili za nie Pole Garncarza na cmentarz dla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Порадившись, купили на них гончарське поле, щоб ховати там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radę zaś wziąwszy kupili z nich pole wyrabiającego z ziemnej gliny do pogrzebu tym wiadomym obcym przybyszom.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naradzili, kupili za nie pole garncarza, na miejsce pogrzebania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przeznaczyć je na zakup pola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wspólnej naradzie kupili za nie garncarzowe pole na grzebanie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postanowili przeznaczyć je na zakup Pola Garncarzy i założyć tam cmentarz dla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2024-04-30T22:21:42Z</dcterms:modified>
</cp:coreProperties>
</file>