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się smucić, dopóki jest z nimi pan młody? Przyjdzie jednak czas, gdy Pan młody zostanie im zabrany —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Czy przyjaciele oblubieńca mogą się smucić, dopóki jest z nimi oblubieniec? Ale przyjdą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się mogą synowie łożnicy małżeńskiej smęcić, póki z nimi jest oblubieniec? Ale przyjdą dni, gdy od nich będzie oblubieniec odjęty,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Izali synowie oblubieńca smęcić się mogą, póki z nimi jest oblubieniec? Aleć przyjdą dni, gdy będzie wzięt od nich oblubieniec: a 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goście weselni mogą się smucić, dopóki pan młody jest z nimi? Lecz przyjdzie czas, kiedy zabiorą im pana młodego,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mogą goście weselni się smucić, dopóki z nimi jest oblubieniec? Nastaną jednak dni, gdy oblubieniec zostanie im zabrany, a wtedy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goście weselni mogą być smutni, kiedy pan młody jest z nimi? Nadejdą jednak dni, że pan młody będzie od nich zabrany i wówczas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goście weselni mogą się smucić, kiedy pan młody jest z nimi? Nadejdą jednak dni, kiedy pan młody zostanie im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mogą być smutni drużbowie weselni, gdy pan młody jest z nimi? Lecz przyjdą dni, kiedy pan młody zostanie im zabrany.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mogą synowie łożnice małżeńskiej żałować, póki z nimi jest Oblubieniec? ale przyjdą dni, gdy odjęty będzie od nich Oblubieniec,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Czyż goście weselni mogą się smucić, dopóki pan młody jest z nimi? Ale przyjdzie czas, kiedy pan młody zostanie im zabrany -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можуть весільні гості сумувати, поки молодий з ними? Настануть дні, коли заберуть від них молодого, і тоді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Czyż mogą synowie przybytku oblubieńca być w żałobie aktywnie na czas ten który wspólnie z nimi jest oblubieniec? Przyjdą zaś dni gdyby przez uniesienie zostałby oddalony od nich oblubieniec, i wtedy będą pościli.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Czyż mogą się smucić synowie małżeńskiej komnaty, dopóki oblubieniec jest z nimi? Lecz przyjdą dni, gdy oblubieniec będzie od nich zabrany,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weselnicy biadają, gdy pan młody jest ciągle wśród nich? Ale przyjdzie czas, gdy zabiorą im pana młodego;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im rzekł: ”Czyż przyjaciele oblubieńca mają powód do żałości, dopóki oblubieniec jest z nimi? ale nadejdą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goście na weselu, będąc z panem młodym, nie mogą się smucić!—odrzekł Jezus. —Ale nadejdzie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2024-04-27T09:24:10Z</dcterms:modified>
</cp:coreProperties>
</file>