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 Ten dzień będzie początkiem ich 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a wtedy, w tych dniach,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a wtedy, w ów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kiedy im zostanie zabrany oblubieniec, a wówczas, owego dnia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że pan młody będzie od nich zabrany i wówczas, w ten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kiedy pan młody zostanie im zabrany, i wtedy, tego dnia,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pan młody zostanie im zabrany. Wtedy, w owym czasie,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młodego,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kiedy pan młody zostanie spośród nich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прийдуть дні, коли заберуть від них молодого; отоді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jakieś niewiadome dni gdyby zostałby przez uniesienie oddalony od nich oblubieniec, i wtedy będą pościli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zabrany, a wtedy, w owe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gdy zabiorą im pana młodego, a kiedy ten dzień nadejdzie,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nadejdą dni, gdy oblubieniec zostanie od nich zabrany, i wtedy, w owym dniu,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2024-05-07T13:42:25Z</dcterms:modified>
</cp:coreProperties>
</file>