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5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wam jest dane poznać tajemnicę Królestwa Boga tamtym zaś na zewnątrz w przykładach wszystkie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Wam dano tajemnicę* Królestwa Bożego; tamtym zaś, którzy są na zewnątrz,** wszystko podaje się w przypowieściach,***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Wam tajemnica jest dana królestwa Boga. Tamtym zaś zewnątrz w przykładach wszystko staje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wam jest dane poznać tajemnicę Królestwa Boga tamtym zaś na zewnątrz w przykładach wszystkie staje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16:25-26&lt;/x&gt;; &lt;x&gt;560 3:3&lt;/x&gt;; &lt;x&gt;470 13:31-32&lt;/x&gt;; &lt;x&gt;490 13:18-19&lt;/x&gt;; &lt;x&gt;470 8:23-27&lt;/x&gt;; &lt;x&gt;490 8:22-25&lt;/x&gt;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5:12-13&lt;/x&gt;; &lt;x&gt;580 4:5&lt;/x&gt;; &lt;x&gt;590 4:12&lt;/x&gt;; &lt;x&gt;610 3:7&lt;/x&gt;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13:34-35&lt;/x&gt;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2024-04-28T08:46:50Z</dcterms:modified>
</cp:coreProperties>
</file>