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brak wam odwagi? Wciąż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nich: Czemu się tak boicie?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jesteście tak bojaźliwi?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Czemużeście bojaźliwi? Jeszczeż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Czemu tak bojaźliwi jesteście? Jakże brak wam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tacy bojaźliwi? Jakże to, jeszcze wiary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ich: Dlaczego tak się boicie? Jeszcze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„Czemu się boicie? Wciąż jeszcze nie wierzycie?”.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natomiast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bojaźliwi jesteście? Nadal brakuje wam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tak bojaźliwi jesteście?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Czemuście tacy bojaźliwi?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такі лякливі? Невже не маєте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 co lękliwi jesteście? Jeszcze nie macie jakieś narzędzie wiernego wtwierdzenia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powiedział: Dlaczego jesteście tak bojaźliwi? Jakże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"Czemu się boicie? Nawet teraz nie macie zaufania?"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”Czemu jesteście zalęknieni? Czy jeszcze w ogóle nie macie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boicie?—zapytał uczniów. —Czy jeszcze nie macie wiary?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2024-04-28T14:19:57Z</dcterms:modified>
</cp:coreProperties>
</file>