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w tygodniu daję dziesięcinę ze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Poszczę* dwa razy w tygodniu,** oddaję dziesiątą część*** wszystkiego, co zyskuję.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(w) tygodniu, daję dziesięcinę (ze)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(w) tygodniu daję dziesięcinę (ze) wszystkiego ile nabywam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58:3&lt;/x&gt;; &lt;x&gt;470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nakazywało post w Dniu Pojednania, &lt;x&gt;30 16:29-31&lt;/x&gt;;&lt;x&gt;30 23:27-32&lt;/x&gt;. Post, o którym tu mowa, praktykowany był przez faryzeuszów dwa razy w tygodniu, zwykle w poniedziałek i czwartek (&lt;x&gt;490 17:12&lt;/x&gt;L.).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18:21&lt;/x&gt;; &lt;x&gt;460 3:8&lt;/x&gt;; &lt;x&gt;470 23:23&lt;/x&gt;; &lt;x&gt;490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2024-05-05T23:48:14Z</dcterms:modified>
</cp:coreProperties>
</file>