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zostali uznani za godnych dostąpienia przyszłego wieku oraz zmartwychwstania, nie będą się ani żenić, ani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uznani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godnych dostąpienia tamtego świata i powstania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godni są, aby dostąpili onego wieku, i powstaną od umarłych, ani się żenić, ani za mąż dawać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godni będą miani wieku onego i powstania od umarłych, ani pójdą za mąż, ani żon pojmować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uznani zostaną za godnych udziału w świecie przyszłym i w powstaniu z martwych, ani się żenić nie będą,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ci, którzy zostają uznani za godnych dostąpienia tamtego świata i zmartwychwstania,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zostaną uznani za godnych udziału w przyszłym świecie i w zmartwychwstaniu, nie będą się już żenić ani za mąż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zostają uznani za godnych osiągnięcia wieczności i powstania z martwych,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natomiast, którzy zostaną uznani za godnych dostąpienia udziału w tamtym świecie i w zmartwychwstaniu, ani się nie żenią, ani za mąż nie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ci, którzy będą uznani za godnych zmartwychwstania i życia w wieczności, nie będą związani małżeństwem;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innego świata i zmartwychwstania nie żenią się ani za mąż nie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ті, що будуть гідні того віку й воскреснуть з мертвих, не женяться і не виходять заміж;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odgórnie uznani za godnych wiadomego eonu owego osiągnąć przez zrządzenie boże, i tego wiadomego wstania w górę, tego z umarłych, zarówno nie poślubiają jak i nie wystawiają się do poślubienia.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uznani za godnych osiągnięcia tamtego porządku oraz wskrzeszenia z martwych, ani się nie żenią, ani też za mąż nie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których uznano za godnych wieku przyszłego i powstania z martwych, nie zawierają małżeństw,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poczytani za godnych dostąpienia owego systemu rzeczy oraz zmartwychwstania spośród umarłych ani się nie żenią, ani nie wychodzą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—Natomiast ci, którzy okażą się godnymi nieba i zmartwychwstania, nie będą zawierać małżeństw.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2024-04-29T09:46:30Z</dcterms:modified>
</cp:coreProperties>
</file>