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między cierniami oznacza z kolei tych, którzy wprawdzie usłyszeli, lecz gdy idą przez życie, troski, bogactwo i przyjemności stopniowo tłamszą ich wzrost — i nie dojrzewają.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które padło między ciernie, to są ci, którzy słuchają słowa, ale odchodzą i przez troski, bogactwa i rozkosze życia zostają zagłuszeni i 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które padło między ciernie, ci są, którzy słuchają słowa: ale odszedłszy, od pieczołowania i bogactw, i rozkoszy żywota bywają zaduszeni, i 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padło między ciernie, ci są, którzy usłyszeli, a od troskania i bogactw i rozkoszy żywota, odszedszy, bywają zaduszeni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padło między ciernie, oznacza tych, którzy słuchają słowa, lecz potem odchodzą, a zagłuszeni przez troski, bogactwa i rozkosze życia, 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między ciernie, oznacza tych, którzy usłyszeli, ale idąc drogą wśród trosk, bogactw i rozkoszy życia, ulegają przyduszeniu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padło między ciernie, to są ci, którzy usłyszeli, lecz idąc wśród trosk, bogactwa i przyjemności życia zostają zniewoleni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między ciernie, oznacza tych, którzy słuchają, ale z czasem troski, bogactwa i oddawanie się rozkoszom życia powodują, że 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które padło między osty, są tacy, którzy usłyszeli, lecz ponieważ idą za różnymi pożądaniami, za bogactwem, za przyjemnościami życia, duszą się i nie wydają dojrzałego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bywa tak, jak z ziemią pełną chwastów; słuchają, a potem troski, bogactwa i rozkosze życia zagłuszają w nich Słowo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padło między osty to ci, którzy wysłuchali słowa, lecz zostali przytłumieni przez troski, bogactwo i rozkosze życia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 терен упало, - це ті, що почули і йдуть, але, обтяжені клопотами, багатством та життєвими насолодами, не дають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cierni padłe, ci właśnie są którzy usłyszeli, i pod przewodnictwem trosk i majątku i rozkoszy środków pędzenia życia wyprawiając się są razem duszeni i nie przynoszą pełnego urzeczywistnienia.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opadłe między ciernie zdarza się tym, którzy usłyszeli, a idąc przez troski, bogactwo oraz rozkosze życia są ściskani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które padło między ciernie, to ci, którzy słyszą, ale z czasem troski i bogactwo, i przyjemności życiowe wciskają się i zagłuszają je, tak że ich owoc nigdy nie dojrzewa.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które padło między ciernie, są ci, co usłyszeli, ale uniesieni przez troski i bogactwa oraz rozkosze tego życia, zostają całkowicie zaduszeni i niczego nie doprowadzają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 lecz z czasem zmartwienia, pogoń za bogactwem i przyjemności życia tłumią ich wiarę. Dlatego nie osiągają dojrzałości.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2024-05-01T13:23:46Z</dcterms:modified>
</cp:coreProperties>
</file>