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skraju Jego szaty* ** – i natychmiast ustał jej upływ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 tyłu dotknęła obramowania płaszcza jego i od razu stanął upływ krwi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jednego z frędzli Jego szaty (&lt;x&gt;490 8:44&lt;/x&gt;L.).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2024-05-01T16:56:12Z</dcterms:modified>
</cp:coreProperties>
</file>