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43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 ― radość ― Moja w was była i ― 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trwała* w was i aby wasza radość była pełna.**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rzekłem wam, aby radość moja w was była i radość wasza wypełniła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radość moja w was trwałaby i radość wasza zostałaby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po to, aby moja radość gościła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moja radość trwała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 wesele moje w was trwało, a wesele wasze było zupełne.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 wesele moje w was było, a wesele wasze napełniło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 radość moja w was była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 was i aby radość wasza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wypełniała was moja radość i aby ta radość była doskonała.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w was była i aby ta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 radość moja była waszą radością i 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dzielili ze Mną moją radość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я сказав вам, щоб моя радість перебувала в вас, а ваша радість була досконалою.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trwale zagadałem wam, aby ta rozkosz, ta moja własna, w was teraz byłaby, i ta rozkosz wasza zostałaby uczyniona pełną.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rzeczy wam powiedziałem, by trwała w was moja radość, a wasza radość mogła się urzeczywistnić.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moja radość była w was i 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aby moja radość była w was i aby wasza radość osiągnęła 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o tym po to, abyście mieli w sobie moją radość i abyście byli nią napełnieni.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(IV), μείνῃ; &lt;x&gt;500 15:11&lt;/x&gt;L.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10:10&lt;/x&gt;; &lt;x&gt;500 16:22&lt;/x&gt;; &lt;x&gt;500 17:13&lt;/x&gt;; &lt;x&gt;690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2024-04-26T14:02:36Z</dcterms:modified>
</cp:coreProperties>
</file>