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Piotr stanął przy ― drzwiach na zewnątrz. Odszedł więc ― uczeń ― inny ― znany ― arcykapłanowi i powiedział ― odźwiernej, i wprowadził ―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ten inny który był znany arcykapłanowi i powiedział odźwiernej i wprowadził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przy bramie na zewnątrz. Wyszedł więc ten inny uczeń, znajomy arcykapłana,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stał przy drzwiach na zewnątrz. Wyszedł więc uczeń, (ten) znajomy arcykapłana i rzekł odźwiernej i wprowadził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(ten) inny który był znany arcykapłanowi i powiedział odźwiernej i wprowadził Piotra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2024-04-23T13:48:29Z</dcterms:modified>
</cp:coreProperties>
</file>