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przeczytało wielu Żydów, gdyż miejsce, w którym Jezus został ukrzyżowany, znajdowało się blisko miasta, a sam napis sporządzony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 czytało wielu Żydów, bo miejsce, gdzie ukrzyżowano Jezusa, było blisko miasta. A 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napis czytało wiele Żydów; bo blisko miasta było ono miejsce, gdzie był ukrzyżowany Jezus; a było napisane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tytuł czytało wiele Żydów, iż blisko miasta było miejsce, gdzie był ukrzyżowan Jezus. A było napisano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gdzie ukrzyżowano Jezusa, było blisko miasta. A było napisane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 ten czytało wielu Żydów, bo blisko miasta było to miejsce, gdzie Jezus został ukrzyżowany;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na którym ukrzyżowano Jezusa, było blisko miasta.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czytało ten napis, ponieważ miejsce ukrzyżowania Jezusa znajdowało się blisko miasta i był on sporządzony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tytuł przeczytało wielu Judejczyków, ponieważ miejsce, gdzie Jezus został ukrzyżowany było blisko miasta. A napisane było po hebrajsku, po łacinie i 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ten, sporządzony w językach hebrajskim, łacińskim i greckim, czytało wielu Żydów, ponieważ miejsce, gdzie ukrzyżowano Jezusa, znajdowało się niedaleko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ten napis, bo miejsce ukrzyżowania Jezusa znajdowało się blisko miasta, a napis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напис читало багато юдеїв, бо місце, де розп'яли Ісуса, було неподалік міста; було написано по-гебрайському, по-грецькому і по-римському.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więc tytuł wieloliczni przeczytali z Judajczyków, że blisko było to właściwe miejsce tego miasta tam gdzie został zaopatrzony w pal Iesus; i było pismem odwzorowane po hebrajsku, po rzymsku, po helleńsku.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napis czytało wielu Żydów, bo owo miejsce, gdzie Jezus został ukrzyżowany, znajdowało się blisko miasta; a było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tę informację, bo miejsce, gdzie przybito Jeszuę do pala, było blisko miasta; a była ona wypisana po hebrajsku, łacińsku i 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wielu Żydów czytało ten tytuł, ponieważ miejsce, gdzie Jezus zawisł na palu znajdowało się blisko miasta; a był napisany po hebrajsku, po łacinie, 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mogło więc przeczytać ten opis Jego winy (sporządzony po hebrajsku, łacinie i grecku), bowiem miejsce, gdzie ukrzyżowano Jezusa, znajdowało się w pobliżu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2024-03-28T11:05:01Z</dcterms:modified>
</cp:coreProperties>
</file>