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ów: Czy grzeszny jest nie wiem, jedno wiem, że ślepy będąc,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grzesznikiem – nie wiem;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tamten: Czy grzeszny jest, nie wiem. Jedno wiem, że ślepym będąc teraz 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on i powiedział jeśli grzeszny jest nie wiem jedno wiem że niewidomy będąc teraz 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Uzdrowiony odparł: Czy jest grzesznikiem — nie wiem. Wiem jedno: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wiem. To tylko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 rzekł: Jeźli grzeszny jest, nie wiem; to tylko wiem, iż będąc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on: Jeśli grzeszny jest, nie wiem; jedno wiem, iż bywszy ślepym, 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odpowiedział: Czy On jest grzesznikiem, tego nie wiem. Jedno wiem: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odpowiedział: Czy jest grzeszny, nie wiem: to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Czy jest grzeszny, nie wiem. Jedno wiem, że byłem niewidomy,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oświadczył: „Czy On jest grzesznikiem, tego nie wiem. Wiem natomiast jedno, że byłem niewidomy, a 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na to powiedział: „Czy jest grzesznikiem, nie wiem, ale to jedno wiem: ślepy byłem, a teraz widzę”.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odpowiedział: - Czy jest grzesznikiem, nie wiem. Wiem jedno, że byłem niewidomy, a teraz widzę!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 odpowiedział: - Nie wiem, czy On jest grzesznikiem, jedno wiem, że byłem ślepy,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відповідь він сказав: Чи він є грішником, - не знаю; одне знаю, що я був сліпий, а тепер бачу.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więc ów: Czy uchybiający celu jakościowo jest, nie wiem; jedno wiem że ślepy będąc w tej chwili poglądam.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tamten odpowiedział, mówiąc: Czy jest grzeszny, nie wiem; wiem tylko to, że byłem ślepym, a teraz 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"Czy jest grzesznikiem, tego nie wiem. Jedno natomiast wiem: byłem ślepy, a teraz widzę".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”Czy jest grzesznikiem, nie wiem. Wiem jedno, że chociaż byłem ślepy, teraz widzę”.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czy jest grzesznikiem—odpowiedział uzdrowiony. —Wiem tylko tyle: byłem niewidomy, a teraz widzę.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2024-04-26T04:43:10Z</dcterms:modified>
</cp:coreProperties>
</file>