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 ― kielichu: Dziękujemy Ci, Ojcze nasz, za ― świętą winorośl Dawida ― sługi Twego, co objawiłeś nam przez Jezusa ― sługę Twego. Tobie ― chwała na ―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przy kielichu: „Dziękujemy Ci, Ojcze nasz, za świętą winorośl Dawida sługi Twego, co objawiłeś nam przez Jezusa sługę Twego. Tobie chwała na wieki.”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2024-05-04T04:30:03Z</dcterms:modified>
</cp:coreProperties>
</file>