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Abrahama: Wypędź tę niewolnicę* i jej syna, bo nie będzie dziedziczył** syn tej niewolnicy z moim synem, z Izaakiem!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 się z tym do Abrahama: Wypędź tę niewolnicę wraz z jej synem! — powiedziała. — Syn tej niewolnicy nie będzie dziedziczył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Abrahama: Wyrzuć tę niewolnicę i jej syna, bo syn tej niewolnicy nie będzie dziedziczyć z moim synem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Abrahama: Wyrzuć tę służebnicę, i syna jej; albowiem nie będzie dziedziczył syn tej służebnicy z synem mym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 tę niewolnicę i syna jej: nie będzie bowiem dziedzicem syn niewolnice z synem moim,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Abrahama: Wypędź tę niewolnicę wraz z jej synem, bo syn tej niewolnicy nie będzie współdziedzicem z synem moim,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Abrahama: Wypędź tę niewolnicę i jej syna, nie będzie bowiem dziedziczył syn tej niewolnicy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Abrahama: Wypędź tę służącą i jej syna! Nie będzie syn tej służącej dziedziczył razem z moim synem Izaakiem!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Abrahama: „Wypędź tę niewolnicę i jej syna, bo nie będzie dziedziczyć syn tej niewolnicy z moim synem Izaakiem”.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Abrahama: - Wypędź tę niewolnicę i jej syna! Przecież syn niewolnicy nie może współdziedziczyć z Izaakiem, moim synem!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Wygoń tę niewolnicę i jej syna, bo nie będzie dziedziczył syn tej niewolnicy z moim synem, z Jicchakiem!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Авраамові: Викинь цю рабиню і її сина; бо не унаслідить син цієї рабині з моїм сином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powiedziała do Abrahama: Wypędź tę służebnicę i jej syna, bo syn tej służebnicy nie będzie dziedziczył z moim synem, z Ic'hakiem.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Przemówiła więc do Abrahama: ”Wypędź tę niewolnicę i jej syna, bo syn tej niewolnicy nie będzie dziedzicem razem z moim synem, z Izaakiem!”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, lub: służącą, kontekst domaga się jednak bardziej emocjonalnego wyrazu.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Kodeksu Hammurabiego (170-171), pan miał prawo uznać lub nie uznać dzieci służącej. Uznanie dawało im prawo do dziedziczenia na równi z dziećmi żony, w przypadku nieuznania służąca z dziećmi stawała się wolna, &lt;x&gt;10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2024-04-27T21:53:54Z</dcterms:modified>
</cp:coreProperties>
</file>