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7"/>
        <w:gridCol w:w="2193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odpowiedział: (Tak), ja przysięgnę.*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Tak, przysięgam.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2024-04-28T10:10:26Z</dcterms:modified>
</cp:coreProperties>
</file>