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Abimelek: Nie wiem, kto uczynił tę rzecz. Również ty nie powiadomiłeś mnie o tym, a ja również nie słyszałem o tym do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2024-04-28T18:53:36Z</dcterms:modified>
</cp:coreProperties>
</file>