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Chorytów byli zatem: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książęta Chorytów: książę Lotan, książę Szobal, książę Sibeon, książę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Chorejskie: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Horrejczyków: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szczepów,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Chorytów: naczelnik Lotan, naczelnik Szobal, naczelnik Sybeon,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Chorytów zaś stali: naczelnik Lotan, naczelnik Szobal, naczelnik Sibeon,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książęta Chorytów: książę Lotan, książę Szobal, książę Cibeon,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Chorytów: wódz Lotan, wódz Szowal, wódz Ciwon, wódz 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Хоррі: старшина Лотан, старшина Совал, старшина Севеґон, старшина 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Chorejczyków: Książę Lotan, książę Szobal, książę Cybeon,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Choryty: szejk Lotan, szejk Szobal, szejk Cibeon, szejk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2024-05-02T13:14:21Z</dcterms:modified>
</cp:coreProperties>
</file>