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ręczył za młodzieńca swojemu* ojcu: Jeśli nie przyprowadzę go do ciebie, to będzie na mnie ciążył grzech względem mojego ojca po wszystkie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2024-04-27T08:12:15Z</dcterms:modified>
</cp:coreProperties>
</file>