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czyni, co uzna za dobre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czyni, co uzna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odważny i walczmy mężnie za swój lud i za miasta naszego Boga, a niech JAHWE uczyni to, co jest dobre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 się, a bądźmy mężnymi za lud nasz, i za miasto Boga naszego, a Pan niech uczyni, co dobrego jest w oczach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mężem mocnym a bijmy się za lud nasz i za miasto Boga naszego, a JAHWE uczyni, co dobrego jest w oczach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Odwagi! Okażmy męstwo [w walce] za nasz naród i za miasta Boga naszego! A niech Pan uczyni to, co uzna za 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mężny! Walczmy dzielnie za nasz lud i za miasta naszego Boga, a Pan niech uczyni, co uzna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dzielny! Stańmy się dzielni ze względu na nasz lud i na miasta naszego Boga, a JAHWE niech uczyni to, co uzna za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Odwagi! Okażmy się dzielni walcząc za nasz lud i za miasta naszego Boga! A JAHWE niech uczyni, co Mu się spodoba!”.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Odwagi! Walczmy mężnie za nasz naród, za miasta naszego Boga, i niech Jahwe uczyni, co jest dobre w Jego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Скріпімся і будь мужним задля нашого народу і задля наших божих міст, і Господь вчинить те, що добре в його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mężnym i mężnie walczmy za nasz lud oraz za miasta naszego Boga; a WIEKUISTY niech uczyni, co uzna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silny, żebyśmy okazali się odważni na rzecz naszego ludu i na rzecz miast naszego Boga; a JAHWE uczyni, co dobre w jego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2024-04-27T21:20:36Z</dcterms:modified>
</cp:coreProperties>
</file>