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Hadadezer posłał i sprowadził (dodatkowo) Aramejczyków, którzy mieszkali za Rzeką.* I przyszli do Chelam z Szobachem, księciem armii Hadadezera, na ich czele.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Hadadezer wyprawił posłów i sprowadził dodatkowo Aramejczyków mieszkających za Eufratem. Przybyli oni do Chelam z Szobakiem, dowódcą armii Hadadezera, na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Hadadezer posłał po Syryjczyków, którzy byli za rzeką, i sprowadził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Przybyli oni do Helam, a Szobak, dowódca wojska Hadadezera, prowadził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Hadadezer, a wywiódł Syryjczyki, którzy byli za rzeką, i przyciągnęli do Helam, a Sobach, hetman wojska Hadadezerowego prowadził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Adarezer, i wywiódł Syryjczyki, którzy byli za rzeką, i przywiódł ich wojsko, a Sobach, hetman wojska Adarezer, był przełożony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Hadadezer wysłał posłów i sprowadził Aramejczyków będących po drugiej stronie Rzekis. Ci nadciągnęli do Chelam na czele z dowódcą wojsk Hadadezera, Szobakiem.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Hadadezer sprowadził przez posłańców Aramejczyków, którzy byli z tamtej strony rzeki. Przyciągnęli oni do Chelam, a Szobach, wódz wojska Hadadezera, stanął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Hadadezer rozkazał sprowadzić Aramejczyków zza Rzeki. Ci przyszli do Chelam z wodzem wojska Hadadezera, Szobachem, na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Hadadezer wysłał posłańców, aby zwerbowali Aramejczyków, mieszkających po drugiej stronie Eufratu. Przybyli oni do Chelam, a na ich czele stał Szobak, dowódca wojsk Hadadezera.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Hadadezer wyprawił [posłów] i zawezwał Aramejczyków z drugiej strony Rzeki. Przybyli oni do Chelam z Szobakiem, dowódcą wojska Hadadezera, na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Адраазар і зібрав Сирію, що з другого боку ріки Халамака, і прийшли до Елама, і Совак володар сили Адраазара в них на чолі.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Hadarezer wysłał i kazał wyprowadzić Aramejczyków z drugiej strony rzeki. Zatem przyciągnęli oni do Chelam, a Szobach – wódz wojsk Hadarezera, był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Hadadezer i sprowadził Syryjczyków, którzy byli w regionie Rzeki; i przybyli do Chelam na czele z Szobachem, dowódcą wojska Hadadezera.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za Eufratem.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2024-04-27T18:55:33Z</dcterms:modified>
</cp:coreProperties>
</file>