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Ammonici spostrzegli, że narazili się Dawidowi,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posłów i wynajęli sobie Aramejczyków z Bet-Rechob oraz Aramejczyków z Soby, w sile dwudziestu tysięcy pieszych. Ściągnęli też tysiąc wojowników od króla Maaki oraz dwanaście tysięcy z Isz-Tob.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spostrzegli, że obrzydli Dawidowi, posłali i wynajęli sobie dwadzieścia tysięcy piechoty Syryjczyków z Bet-Rekob i Syryjczyków z Soby, od króla Maaki tysiąc mężczyzn,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Isztobu dwanaście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posłali i najęli za pieniądze Syryjczyka Rohob i Syryjczyka Soba, dwadzieścia tysięcy pieszych, a od króla Maach tysiąc mężów i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skierowali posłów, by najęli Aramejczyków z Bet-Rechobot i Aramejczyków z Soby: dwadzieścia tysięcy piechoty i około tysiąca ludzi od króla Maaki, ze szczepu zaś Tob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spostrzegli, że się zniesławili w oczach Dawida, wysłali posłów i wynajęli sobie Aramejczyków z Bet-Rechob i Aramejczyków z Soby, dwadzieścia tysięcy pieszych, a także króla Maachu z tysiącem wojowników i z Tob dwanaście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przekonali się, że Dawid uznał ich za odrażających, wyprawili posłańców i najęli Aramejczyków z Bet-Rechob i Aramejczków z Soby, dwadzieścia tysięcy pieszych, a także króla Maaki z tysiącem ludzi i dwanaście tysięcy ludzi z 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zrozumieli, że Dawid ich znienawidził. Wtedy zwerbowali sobie za pieniądze dwadzieścia tysięcy piechurów od Aramejczyków z Bet-Rechob i od Aramejczyków z Soby, tysiąc żołnierzy od króla Maaki i dwanaście tysięcy żołnierzy od króla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spostrzegli, że Dawid ich znienawidził, i posłali [ludzi], by wynająć Aramejczyków z Bet-Rechob i Aramejczyków z Coba: dwadzieścia tysięcy pieszych i około tysiąca ludzi króla Maaki, zaś z mieszkańców Tob -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Ammonici zobaczyli, że obrzydzili się Dawidowi, po czym ci Ammonici posłali i wynajęli sobie Aramejczyków z Bet Rechob oraz Aramejczyków z Coby dwadzieścia tysięcy pieszych. Oprócz tysiąca mężów od Maacha oraz ludzi z Tob –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posłali więc synowie Ammona i najęli Syryjczyków z Bet-Rechob i Syryjczyków z Coby, dwadzieścia tysięcy mężów pieszych, oraz króla Maaki, tysiąc mężów, a także Isztobu, dwanaście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2024-04-28T07:07:27Z</dcterms:modified>
</cp:coreProperties>
</file>