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— a czynił to pod koniec każdego roku, ponieważ mu ciążyły — ważyły one dwieście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strzygł swoją głowę — a strzygł ją co roku,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ciążyły i dlatego ją strzygł — włosy jego głowy ważyły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głowę swoję, (a zwykł ją na każdy rok strzydz; bo mu ciążyła, przetoż ją strzygł,) ważyły włosy głowy jego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(a raz go w rok strzyżono, bo mu włosy ciężały), ważył włosy głowy swej dwiema sty syklów wagi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strzygł swoją głowę - a strzygł ją zwykle co roku, bo było mu zbyt ciężko i musiał się strzyc - włosy jego głowy ważyły dwieście syklów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 ostrzyc włosy swojej głowy - a zwykł był strzyc je co rok, gdyż mu tak ciążyły, iż musiał je strzyc - to ważyły włosy jego głowy dwieście sykli według wagi ustalonej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na głowie, co działo się pod koniec każdego roku – a strzygł je sobie, ponieważ zbyt mu ciążyły – włosy z jego głowy ważyły dwieście sykli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końcem każdego roku obcinał sobie włosy, gdyż były bardzo ciężkie. Wtedy ważył je i było tego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kazał sobie ostrzyc głowę - a strzygł ją co roku, gdyż ciążyły mu [włosy], strzygł je więc - włosy jego ważyły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swojej głowy – a zwykł je strzyc po upływie każdego roku, ponieważ mu bardzo ciążyły i musiał je strzyc – wtedy włosy jego głowy ważyły dwieście szekli,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ostrzygł sobie głowę – a strzygł ją z końcem każdego roku; ponieważ tak mu ciążyła, więc ją strzygł – wtedy ważył włosy ze swej głowy: dwieście sykli, według kamiennego odważnika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2024-04-29T04:06:57Z</dcterms:modified>
</cp:coreProperties>
</file>