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na Górę* Oliwną, a wchodząc, płakał. Głowę miał nakrytą** i szedł boso, a cały lud, który był z nim, (też) okryli każdy swoją głowę i szli w górę, a idąc, 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ruszył na Górę Oliwną. Wchodząc na nią, płakał. Głowę miał okrytą. Szedł boso. Towarzyszący mu ludzie, z okrytymi głowami, również szli,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wstępował na Górę Oliwną, wstępował i płakał, a głowę miał zakrytą i szedł boso. Cały lud, który był z nim, każdy z nakrytą głową, wstępował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szedł na górę oliwną wstępując i płacząc, mając głowę przykrytą, i idąc boso; wszystek też lud, który z nim był, zakryli każdy głowę swoję, a szli wstępując i 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wstępował na Górę Oliwną, wstępując i płacząc, boso idąc i nakrywszy głowę, lecz i wszytek lud, który był z nim, nakrywszy głowę, wstępował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wstępował na Górę Oliwną. Wchodził na nią, płacząc i z nakrytą głową. Szedł boso. Również wszyscy ludzie, którzy mu towarzyszyli, nakryli swe głowy i wstępując na górę,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wstąpił na Górę Oliwną i płakał, wstępując na nią, a głowę miał nakrytą i szedł boso; cały też zbrojny lud, który był z nim, miał głowy nakryte i wstępując na nią ciągle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podchodził pod Górę Oliwną, wchodził na nią boso, płacząc, a głowę miał nakrytą. Także wszyscy ludzie, którzy z nim byli, nakryli głowy i szli na górę,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płacząc, wspinał się ścieżką na Górę Oliwną. Szedł boso i z zasłoniętą głową. Wszyscy, którzy szli z nim, również pozasłaniali sobie głowy i nie przestawali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wstępował na Górę Oliwną, wstępował i płakał, a głowę miał zakrytą: szedł boso. Cały zaś lud, który był z nim, każdy z nakrytą głową, wchodził na górę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вгору до оливок, ідучи вгору і плачучи, і (був) з покритою головою і він ішов босий, і ввесь нарід, що з ним (кожний) чоловік покрив свою голову і йшов вгору, ідучи і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Dawid, z nakrytą głową, wszedł na górę Oliwną, a kiedy wchodził płakał. I szedł boso, a wszyscy ludzie, którzy mu towarzyszyli też mieli zasłonięte głowy, i wchodzili ustawicznie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wchodził po stoku Góry Oliwnej, a wchodząc, płakał i miał nakrytą głowę; szedł boso. a wszyscy ludzie, którzy z nim byli, ponakrywali głowy i wchodzili, a wchodząc, płakali.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Wzniesienie.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Sprawa przykrytej głowy, &lt;x&gt;100 15:30&lt;/x&gt;L.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2024-05-01T02:54:12Z</dcterms:modified>
</cp:coreProperties>
</file>