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bowiem złożył ślub, gdy przebywał w Geszur w Aramie: Jeśli rzeczywiście JAHWE pozwoli mi wrócić do Jerozolimy, to złożę JAHWE hołd.*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2024-05-01T03:28:08Z</dcterms:modified>
</cp:coreProperties>
</file>