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postawił sobie pamiątkowy słup, który stoi w Dolinie Królewskiej. Mawiał: Nie mam syna. Nie zachowa się pamięć o mnie. Słup ten zatem nazwał swoim imieniem i do dziś dnia nazywają go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za swego życia postawił sobie pomnik w dolinie królewskiej, bo mówił: Nie mam syna, który by upamiętnił moje imię. Nazwał więc ten pomnik swoim imieniem i zwie się on Miejscem Absaloma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wziął był, i wystawił sobie za żywota swego słup, który jest w dolinie królewskiej; bo mówił: Niemam syna; jednak zostawię pamiątkę imienia mego. Przetoż nazwał on słup imieniem swojem, który zowią miejsce Absalomowe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wystawił był sobie jeszcze za żywota swego słup, który jest na Dolinie Królewskiej. Bo mówił: Nie mam syna, a to będzie pamiątka imienia mego. I nazwał słup imieniem swym i zową ji Ręka Absaloma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swego życia zbudował sobie stelę w Dolinie Królewskiej. Tłumaczył sobie: Nie mam syna, który by upamiętnił moje imię. Pomnik nazwał swoim imieniem. Jeszcze do dziś nazywa się go Ręką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wystawił sobie słup, który jest w dolinie królewskiej; mawiał bowiem: Nie mam syna, aby zachowała się pamięć o moim imieniu. Nazwał więc ten słup swoim imieniem i jest on do dnia dzisiejszego zwany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 swego życia wzniósł sobie stelę, która stoi w Dolinie Królewskiej, gdyż mawiał: Nie mam syna, by upamiętnił moje imię! Nazwał stelę swoim imieniem i dlatego do dziś nosi ona nazwę Pomnik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postawił sobie pomnik w Dolinie Królewskiej, gdyż mówił: „Nie mam syna, który zapewniłby mi sławę”. Pomnik ten nazwał swoim imieniem. I do dnia dzisiejszego nazywa się on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Abszalom za swego życia wzniósł dla siebie kolumnę, znajdującą się w Dolinie Królewskiej, bo mówił: ”Nie mam syna, który by upamiętnił moje imię”. Nazwał kolumnę swoim imieniem i zwie się ona Pomnikiem Abszaloma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ще живучи, поставив собі стовп, коло якого був схоплений, і поставив його, щоб мати стовп в царській долині, томущо сказав: Немає в нього сина, щоб памятати його імя. І назвав стовп: Рука Авессалома,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już za swojego życia wystawił sobie pomnik, który jest w królewskiej dolinie; gdyż powiedział: Nie mam syna, który by przekazał pamięć o moim imieniu! Zatem nazwał pomnik od swojego imienia. I dlatego nazywają go pomnikiem Absaloma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wziął i postawił sobie kolumnę, która jest na Nizinie Królewskiej, bo powiedział: ”Nie mam syna, aby zachowała się pamięć o moim imieniu”. Nazwał więc tę kolumnę od swego imienia i zwie się ona Pomnikiem Absaloma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2024-05-06T18:18:58Z</dcterms:modified>
</cp:coreProperties>
</file>