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przyszedł do* Jerozolimy, by spotkać się z królem, król powiedział do niego: Dlaczego nie poszedłeś ze mną, Mefiboszecie?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przybył do Jerozolimy, aby spotkać się z królem, król zapytał: Dlaczego nie poszedłeś ze mną, Mefiboszecie?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kiedy przybył na spotkanie króla w Jerozolimie, zapytał go król: Dlaczego nie poszedłeś ze mną, Mefiboszecie?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zabieżał w Jeruzalemie królowi, rzekł mu król: przeczżeś nie szedł ze mną, Mefibosecie?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 Jeruzalem zabieżał królowi, rzekł mu król: Czemuś nie szedł ze mną, Mifiboset?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przybył na spotkanie króla do Jerozolimy, rzekł do niego król: Meribbaalu, czemu ze mną nie poszedłeś?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przyszedł z Jeruzalemu i spotkał się z królem, rzekł król do niego: Dlaczego nie wyruszyłeś ze mną, Mefiboszecie?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Również Mefiboszet, wnuk Saula, wyszedł, aby spotkać króla. Nie mył on nóg, nie strzygł brody i nie prał swojej odzieży od dnia ucieczki króla aż do dnia, w którym powrócił w 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Meribbaal, syn Jonatana, wyszedł królowi na spotkanie. Meribbaal postanowił, że od dnia ucieczki króla aż do jego szczęśliwego powrotu do Jerozolimy nie będzie pielęgnować nóg ani przycinać brody, ani prać ubrania.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[Również] Meribbaal, syn Saula, wyszedł na spotkanie króla. Nie mył on ani nóg, ani nie obcinał brody, ani też nie prał swej odzieży od dnia odejścia króla aż do dnia, kiedy powrócił w pokoju.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Мемфівостей син Йонатана, сина Саула, прийшов на зустріч цареві. І не полікував своїх ніг, ані не обрізав ніхтів, ані не поголився, і не виправ своєї одежі від дня, в якому пішов цар, аж до дня, в якому він прийшов в мирі.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drodze zaszedł również królowi Mefiboset, wnuk Saula; a nie mył on swoich nóg, nie strzygł swej brody, ani nie wyprał swoich szat, od chwili odejścia króla aż do dnia, w którym szczęśliwie powrócił.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przybył do Jerozolimy na spotkanie z królem, król rzekł do niego: ”Dlaczego nie poszedłeś ze mną, Mefiboszecie?”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do : za G; w MT brak przyimka, możliwe więc,  że  przybył  on  do  króla z  Jerozolimy, tak też tekst bywa emendowany.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2024-04-29T03:07:07Z</dcterms:modified>
</cp:coreProperties>
</file>