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mu: Przepraw się razem ze mną, a ja 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Barzillaja: Chodź ze mną, a 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Barsylajego: Pójdź ze mną, a będę cię chował 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Berzellaj: Pojedź ze mną, że odpoczniesz bezpiecznie ze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Barzillaja: Chodź ze mną, bym cię mógł otoczyć opieką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Barzillaja: Pójdź teraz ty ze mną, a ja będę cię utrzymywał u siebie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Barzillaj był bardzo stary i liczył sobie osiemdziesiąt lat, to zaopatrywał króla w żywność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starzec osiemdziesięcioletni. On to zaopatrzył króla w żywność podczas jego pobytu w Machanaim. Barzillaj był bowiem człowiekiem bardzo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stary, miał osiemdziesiąt lat. On to zaopatrywał króla w czasie jego pobytu w Machanajim, gdyż był człowiekiem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дуже старий чоловік, син вісімдесяти літний, і він прогодував царя, коли він жив в Манаїмі, бо був дуже великим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bardzo starym, osiemdziesięcioletnim mężem. On podejmował króla, podczas jego pobytu w Machanaim, bo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rzekł do Barzillaja: ”Przepraw się ze mną, a będę cię zaopatrywał w żywność u mnie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2024-04-29T07:49:23Z</dcterms:modified>
</cp:coreProperties>
</file>