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przez tych trzech poważany. I choć został ich wodzem, nie zaliczał się do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trzech był najsławniejszy i stał się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będąc najsławniejszym, był ich hetmanem;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zacniejszy między trzema; i był ich książęciem, lecz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od trzydziestu był poważany i był ich dowódcą, lecz nie dorównywał tamtym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 i on 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tych trzech i stał się ich dowódcą, lecz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Zyskał sobie taką sławę wśród owych trzydziestu, że został ich wodzem. Ale do trójki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trzydziestu on był najsławniejszy i był ich dowódcą, ale tamtym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трьох він найславніший, і став їм за вождя, і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trzech był najbardziej poważany; on był ich wodzem, jednak owych trzech nie przewyższył.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pozostali z tych trzydziestu i został ich dowódcą, to jednak pozycją nie dorównał pierwszym 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2024-05-29T11:52:06Z</dcterms:modified>
</cp:coreProperties>
</file>