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rozbili się obozem w Aroer, na południe 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 się przez Jordan i rozbili obóz przy Aroerze, po prawej stronie miasta,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rzeki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przez Jordan, położyli się obozem przy Aroer, po prawej stronie miasta, które jest w pośród potoku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przez Jordan, przyszli do Aroer po prawej stronie miasta, które jest w dolinie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Jordan i zatrzymali się chwilowo w Aroerze, na południe od miasta znajdującego się w środku doliny potoku Gad od strony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zaczęli od Aroer i 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Przekroczyli Jordan i rozłożyli się obozem w Aroer, na południe od miasta, które znajdowało się w środku doliny Gad, w kierunku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Jordan i zaczęli od miasta Aroer i miast, które znajdują się w głębi doliny. Przeszli plemię Gada w kierunku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Jordan i zatrzymali się w Aroer, na południe od miasta leżącego w środku doliny rzecznej; [potem przeszli] do Gad i okolicy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Йордан і пішли до Ароіра з правої сторони міста, що посеред долини Ґада і Елієзера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Jarden i rozłożyli się w Aroer, po prawej stronie miasta położonego wśród doliny, w kierunku do Gad oraz do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Jordan i rozłożyli się obozem w Aroerze, po prawej stronie miasta, które jest w środku doliny potoku, w kierunku Gadytów, i poszli do Jazeru.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2024-05-04T20:50:50Z</dcterms:modified>
</cp:coreProperties>
</file>