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królem został Adoniasz, a ty królu, mój panie,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Adoniasz króluje, a 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już Adonijasz króluje, a ty teraz, królu, panie mój, o tem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 króluje, o czym ty, królu, panie mój,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stał się królem! A ty, panie mój, królu, nic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zaś Adoniasz został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 ogłosił się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Adoniasz zaczął królować, a ty, panie mój, królu,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Adonijja jest królem, a ty, panie mój, królu, nie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зацарював Адонія, і ти, мій пане, царю,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panuje Adonija, choć dotąd, mój panie i królu, ty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został królem, a mój pan, król, nic o tym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2024-04-20T06:10:01Z</dcterms:modified>
</cp:coreProperties>
</file>