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 – do niego należało Socho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Arubot; do niego należało Socho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Cheseda — w Arubot,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Soko i cała ziemia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Heseda w Arubot, który trzymał Socho i wszystkę ziemię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Benhesed w Arubot: jego był Socho i wszytka ziemia 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Arubot, do którego należało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był w Arubbot; do niego należało Socho i cała kraina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Arubot, któremu podlegało Soko i cała ziemia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Arubot. Podlegało mu również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Cheseda, w Arubbot. Do niego należało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Есота в Вирвитнемі, Лусаминсі, Рисфарі.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Ben–Chesed w Arubot; do niego należało Socho i cała dzielnica Cheferu.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Cheseda – w Arubbot (miał Socho i całą krainę Chefer);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2024-04-28T06:35:49Z</dcterms:modified>
</cp:coreProperties>
</file>