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—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Paruacha, w 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Farue, w 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u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był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tereny Issachara;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na obszarze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na [terytorium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Самаа син Іли в Веніяміні.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Jehoszafath,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– w Issacharze;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2024-04-27T14:57:52Z</dcterms:modified>
</cp:coreProperties>
</file>