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przed nim, mierzyło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dom, czyli świątynia przed Miejscem Najświętszym, miał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czterdzieści łokci był sam dom, to jest, kościół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kościół był na czterdzieści łokiet przede drzwiami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świątynia przed [sanktuarium].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 główna świątyni od przodu miała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czyli Miejsce Święte, miał z przodu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główna część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czterdziestu łokci stanowiła Świątynię, był to Hekal, przed [miejscem Najświętszym].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храм мав сорок ліктів перед лицем давіра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Przybytek, czyli sam Dom ku przodowi, miał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zaś, czyli świątynia przed nim, miał czterdzieści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2024-03-28T17:30:36Z</dcterms:modified>
</cp:coreProperties>
</file>