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cedrowe kryjące ściany od wewnątrz ozdobione były rzeźbami tykw i kwitnących kwiatów — wszystko pokryte było cedrem, nie był widoczny żaden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deskach cedrowych wewnątrz domu wyrzeźbiono pąki i rozkwitłe kwiaty.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cedru,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deskach cedrowych wewnątrz w domu było rzezanie nakształt jabłek leśnych, i kwiecia rozkwitłego, wszystko z cedru, tak, że ani kamienia nie było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dom wewnątrz był cedrem oprawiony mając toczenia i fugowania swe barzo foremne i rzezania wysadzające się. Wszytko cedrowemi deskami było okryto i zgoła żaden kamień nie mógł być widziany w 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świątyni zdobiły rzeźby rozchylonych kielichów kwiatowych i girlandy kwiecia. Wszystko było cedrowe.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Wykładzina cedrowa wewnątrz świątyni była pokryta płaskorzeźbami w kształcie liści i rozwartych kielichów kwiatowych. Wszystko było z drzewa cedrowego,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domu zdobiły rzeźby w kształcie liści kolokwinty i rozchylonych kielichów kwiatów. Wszystko było pokryte cedrem,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cedrowym wnętrzu domu wyrzeźbiono pąki i kielichy kwiatowe. Wszystko było cedrowe;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[było pokryte drzewem] cedrowym, rzeźbionym w [kształcie] liści kolokwintu i otwartych kielichów kwiatowych. Wszystko było pokryte drzewem cedrowym, [tak że]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дому всередині, щоб там поставити кивот господнього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tafle Przybytku były od wewnątrz ryte rzeźbami w formie ogórków oraz rozwartych pąków; wszystko składało się z cedru, więc nie było widać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domu było drewno cedrowe z płaskorzeźbami dyniowatych ozdób i girland kwiatów. Wszystko było z drewna cedrowego; nic było widać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2024-04-26T17:09:59Z</dcterms:modified>
</cp:coreProperties>
</file>