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te* cheruby pośrodku w domu wewnętrznym i skrzydła cherubów rozpościerały się tak, że jedno skrzydło dotykało ściany, a skrzydło drugiego cheruba dotykało drugiej ściany, ich skrzydła skierowane do środka domu natomiast dotykały skrzydło do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2024-04-25T06:38:03Z</dcterms:modified>
</cp:coreProperties>
</file>