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5"/>
        <w:gridCol w:w="5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fundament stanowiły drogie kamienie, kamienie wielkie, kamienie dziesięciu łokci i kamienie ośmiu łokci.*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fundament zbudowany był z drogich kamieni, wielkich, mierzących dziesięć i osiem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fundament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wykonany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z kosztownych kamieni, kamieni wielkich, z kamieni na dziesięć łokci i z kamieni na osiem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fundament był z kamienia kosztownego, i z kamienia wielkiego, z kamienia na dziesięć łokci, i z kamienia na ośm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fundamenty z kamienia kosztownego, z kamienia wielkiego na dziesiąci abo na ośmi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Podmurówka była z kamieni wyborowych, kamieni wielkich na dziesięć i osiem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fundament był z kosztownych kamieni, kamieni wielkich, kamieni dziesięcio- i ośmiołokciowych.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fundament był z najlepszych dużych bloków, długich na dziesięć oraz na osiem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Fundamenty wykonane były z potężnych bloków skalnych o dobrej jakości, długich na dziesięć i osiem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fundament służyły kamienie doborowe, wielkie bloki kamienne na dziesięć łokci i głazy na osiem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зробив море десять ліктів від його краю до його краю, довкруги округле. Пять ліктів його висота, і обвід тридцять три лікт довкруги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fundament był z kosztownego kamienia, z dużych kamieni kamieni dziesięciołokciowych oraz kamieni ośmiołokciowych.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kosztowne kamienie położone jako fundament to wielkie kamienie – kamienie na dziesięć łokci i kamienie na osiem łokci.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odpowiednio: 4,5 m i 3,6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2024-05-05T03:53:35Z</dcterms:modified>
</cp:coreProperties>
</file>