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ołtarzu, który zbudował dla JAHWE, spalał też kadzidło na tym, który był przed JAHWE. Tak dopełniał (troski) o 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 wzniesionym dla JAHWE oraz kadzidło na ołtarzu, który stał przed JAHWE. W taki sposób dopełniał swej troski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Salomon składał całopalenia i ofiary pojednawcze na ołtarzu, który zbudował dla JAHWE, a spalał kadzidło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ołtarzu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był przed JAHWE. Tak ukończył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Salomon trzy kroć na każdy rok całopalenia a spokojne ofiary na ołtarzu, który był zbudował Panu; ale kadził na onym ołtarzu, który był przed Panem, gdy dokonał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Salomon trzykroć na każdy rok całopalenia i zapokojne ofiary na ołtarzu, który był zbudował JAHWE, i palił wonności przed JAHWE. I dokonany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biesiadne na ołtarzu, który zbudował Panu, oraz składał przed Panem ofiary kadzielne, odkąd wykończył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składał trzy razy w roku ofiary całopalne i ofiary pojednania na ołtarzu, który zbudował dla Pana, jak również ofiary z kadzidła na tym, który był przed Panem. Tak ukończył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domu Salomon miał zwyczaj składać trzy razy w roku ofiary całopalne i ofiary wspólnotowe na ołtarzu, który zbudował JAHWE. Składał także przed JAHWE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wspólnotowe na ołtarzu, który zbudował dla JAHWE, oraz spalał w ofierze kadzidło przed JAHWE. Tak ukończył budowę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składał trzy razy w roku całopalenia i ofiary dziękczynne na ołtarzu, który wzniósł dla Jahwe, zapalał ofiarę ogniem przed Jahwe, dopełniając [tego przeznaczenia, dla którego zbudował]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Salomon składał na Ofiarnicy, którą zbudował WIEKUISTEMU, całopalenia i ofiary opłatne; zaś po wykończeniu Przybytku, palił też kadzidło na Ołtarzu, który stał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trzy razy w roku składał ofiary całopalne i ofiary współuczestnictwa na ołtarzu, który zbudował dla JAHWE, i zamieniano w dym ofiary na ołtarzu znajdującym się przed obliczem Jehowy; i tak ukończył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2024-04-28T09:30:59Z</dcterms:modified>
</cp:coreProperties>
</file>