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26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zrodził Uriego, Uri zaś zrodził Besalela.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a Uri ojcem Besalela.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spłodził Uriego, a Uri spłodził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Hur spłodził Ury, a Ury spłodził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 lepak zrodził Uri, a Uri zrodził Bezeleela.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zaś był ojcem Uriego, a Uri -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zrodził Uriego, Uri zaś zrodził Besalela.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a Uri był ojcem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a Uri - Besaleela.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był ojcem Uriego, Uri znów ojcem Bacalela.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Ор породив Урія, і Урій породив Веселеїла.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 spłodził Uriego, zaś Uri spłodził Becalela.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 zaś został ojcem Uriego. Uri zaś został ojcem Becalela.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2024-04-25T21:44:31Z</dcterms:modified>
</cp:coreProperties>
</file>