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w srebrze i w miedzi, i w żelazie – bez liku. Wstań i działaj,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obróbce złota, srebra, brązu i żelaza. Wstań i działaj,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Złota, srebra, brązu i żelaza jest bez liku. Wstań więc i działaj, a 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i miedzi, i żelaza niemasz liczby; wstańże a czyń, a Pan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złota, ze srebra, i z miedzi, i z żelaza, któremu nie masz liczby. A tak wstań a czyń, a będzie JAHWE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srebrze, brązie i żelazie. Wstań więc i działaj, a Pan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w srebrze, w spiżu i żelazie, bez liczby. Wstań więc i rób, a Pan niech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srebrze, brązie i w żelazie – jest ich bardzo wielu. Wstań i pracuj,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brązu i żelaza. Do dzieła! Niech JAHWE będzie z tobą!”.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spiżu i żelaza jest bez liku. Powstań więc i zabierz się do dzieła,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золоті, в сріблі, в міді і в залізі, (якому) немає числа. Встань і чини, і Господь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miedzi i żelaza nie ma liczby; wstań i czyń, a WIEKUISTY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 oraz miedzi i żelaza nie sposób policzyć. Wstań i działaj, i oby JAHWE był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2024-04-18T12:04:06Z</dcterms:modified>
</cp:coreProperties>
</file>