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3"/>
        <w:gridCol w:w="3088"/>
        <w:gridCol w:w="4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Machliego: Eleazar,* który nie miał synów.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Machliego: Eleazar, który nie miał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Machliego: Eleazar, który nie miał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Mahalego Eleazar, który nie miał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Moholi: Eleazar, który nie miał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Machliego: Eleazar, który nie miał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Machliego Eleazar, który nie miał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Machliego – Eleazar, który nie miał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linii Machliego - Eleazar, który nie miał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Machliego: Eleazar, który nie miał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Моолія Елеазар і Ітамар, і помер Елеазар і не було в нього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Machlego Elazar, który nie miał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Machliego – Eleazar, który nie miał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Itamar. I zmarł Eleazar, καὶ Ιθαμαρ καὶ ἀπέθανεν Ελεαζαρ.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2024-04-30T07:18:02Z</dcterms:modified>
</cp:coreProperties>
</file>