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grupom odźwiernych, naczelnikom ludzi (pełniących służbę), przypadały obowiązki tak, jak ich braciom, w służbie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2024-04-17T18:57:39Z</dcterms:modified>
</cp:coreProperties>
</file>